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93" w:rsidRDefault="00894693" w:rsidP="00894693">
      <w:pPr>
        <w:jc w:val="right"/>
      </w:pPr>
      <w:r>
        <w:t>Brodnica, 20 listopada 2018 r.</w:t>
      </w:r>
    </w:p>
    <w:p w:rsidR="00894693" w:rsidRDefault="00894693" w:rsidP="00894693">
      <w:pPr>
        <w:jc w:val="right"/>
      </w:pPr>
    </w:p>
    <w:p w:rsidR="00894693" w:rsidRDefault="00894693" w:rsidP="00894693">
      <w:pPr>
        <w:pStyle w:val="NormalnyWeb"/>
        <w:jc w:val="center"/>
        <w:rPr>
          <w:color w:val="000000"/>
        </w:rPr>
      </w:pPr>
      <w:r>
        <w:rPr>
          <w:rStyle w:val="Pogrubienie"/>
          <w:color w:val="000000"/>
        </w:rPr>
        <w:t>Zaproszenie</w:t>
      </w:r>
      <w:bookmarkStart w:id="0" w:name="_GoBack"/>
      <w:bookmarkEnd w:id="0"/>
    </w:p>
    <w:p w:rsidR="00894693" w:rsidRDefault="00894693" w:rsidP="00894693">
      <w:pPr>
        <w:pStyle w:val="NormalnyWeb"/>
        <w:jc w:val="center"/>
        <w:rPr>
          <w:color w:val="000000"/>
        </w:rPr>
      </w:pPr>
      <w:r>
        <w:rPr>
          <w:rStyle w:val="Pogrubienie"/>
          <w:color w:val="000000"/>
        </w:rPr>
        <w:t xml:space="preserve">dla organizacji pozarządowych oraz podmiotów wymienionych w art. 3 ust. 3 ustawy 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</w:rPr>
        <w:t>o działalności pożytku publicznego i o wolontariacie do konsultacji aktów prawa miejscowego</w:t>
      </w:r>
    </w:p>
    <w:p w:rsidR="00894693" w:rsidRDefault="00894693" w:rsidP="00894693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894693" w:rsidRDefault="00894693" w:rsidP="00DD7D52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Zgodnie z dyspozycją art. 5 ust 5. ustawy z dnia 24 kwietnia 2003 r. działalności pożytku publicznego i o wolontariacie ( Dz. U. 2018 r. poz. 450) zapraszamy w/w organizacje </w:t>
      </w:r>
      <w:r w:rsidR="00DD7D52">
        <w:rPr>
          <w:color w:val="000000"/>
        </w:rPr>
        <w:br/>
      </w:r>
      <w:r>
        <w:rPr>
          <w:color w:val="000000"/>
        </w:rPr>
        <w:t>i podmioty działające na terenie Gminy Brodnica  do zapoznania się z projektami poniższych uchwał:</w:t>
      </w:r>
    </w:p>
    <w:p w:rsidR="00894693" w:rsidRDefault="00894693" w:rsidP="00DD7D52">
      <w:pPr>
        <w:pStyle w:val="gwpe5c06f6dmsonormal"/>
        <w:jc w:val="both"/>
        <w:rPr>
          <w:color w:val="000000"/>
        </w:rPr>
      </w:pPr>
      <w:r>
        <w:rPr>
          <w:rStyle w:val="Pogrubienie"/>
          <w:color w:val="000000"/>
        </w:rPr>
        <w:t xml:space="preserve">Uchwała Rady Gminy Brodnica </w:t>
      </w:r>
      <w:r>
        <w:rPr>
          <w:rStyle w:val="Pogrubienie"/>
          <w:color w:val="000000"/>
          <w:sz w:val="26"/>
          <w:szCs w:val="26"/>
        </w:rPr>
        <w:t>w  sprawie rocznego Programu Współpracy Gminy Brodnica z organizacjami pozarządowymi oraz podmiotami wymienionymi w art. 3 ust. 3 ustawy o działalności pożytku publicznego i o wolontariacie na rok 2019</w:t>
      </w:r>
    </w:p>
    <w:p w:rsidR="00894693" w:rsidRDefault="00894693" w:rsidP="00DD7D52">
      <w:pPr>
        <w:pStyle w:val="NormalnyWeb"/>
        <w:jc w:val="both"/>
        <w:rPr>
          <w:color w:val="000000"/>
        </w:rPr>
      </w:pPr>
      <w:r>
        <w:rPr>
          <w:color w:val="000000"/>
        </w:rPr>
        <w:br/>
        <w:t xml:space="preserve">Ewentualne opinie, uwagi, propozycje zmian zapisów wraz z uzasadnieniem  prosimy zgłaszać – na </w:t>
      </w:r>
      <w:r>
        <w:rPr>
          <w:rStyle w:val="Pogrubienie"/>
          <w:color w:val="000000"/>
        </w:rPr>
        <w:t>Formularzu zgłoszenia opinii</w:t>
      </w:r>
      <w:r>
        <w:rPr>
          <w:color w:val="000000"/>
        </w:rPr>
        <w:t>  w</w:t>
      </w:r>
      <w:r w:rsidR="00DD7D52">
        <w:rPr>
          <w:color w:val="000000"/>
        </w:rPr>
        <w:t xml:space="preserve"> nieprzekraczalnym terminie od </w:t>
      </w:r>
      <w:r>
        <w:rPr>
          <w:color w:val="000000"/>
        </w:rPr>
        <w:t xml:space="preserve">20 listopada 2018  </w:t>
      </w:r>
      <w:r w:rsidR="00DD7D52">
        <w:rPr>
          <w:color w:val="000000"/>
        </w:rPr>
        <w:br/>
      </w:r>
      <w:r>
        <w:rPr>
          <w:color w:val="000000"/>
        </w:rPr>
        <w:t>do 27 listopada 2018</w:t>
      </w:r>
    </w:p>
    <w:p w:rsidR="00894693" w:rsidRDefault="00894693" w:rsidP="00894693">
      <w:pPr>
        <w:pStyle w:val="NormalnyWeb"/>
        <w:rPr>
          <w:color w:val="000000"/>
        </w:rPr>
      </w:pPr>
      <w:r>
        <w:rPr>
          <w:color w:val="000000"/>
        </w:rPr>
        <w:t>Formularz zgłoszenia opinii można dostarczyć w następujący sposób:</w:t>
      </w:r>
    </w:p>
    <w:p w:rsidR="00894693" w:rsidRDefault="00894693" w:rsidP="00894693">
      <w:pPr>
        <w:pStyle w:val="NormalnyWeb"/>
        <w:rPr>
          <w:color w:val="000000"/>
        </w:rPr>
      </w:pPr>
      <w:r>
        <w:rPr>
          <w:color w:val="000000"/>
        </w:rPr>
        <w:t>1)  przesłać na adres: Urząd Gminy w Brodnicy, ul</w:t>
      </w:r>
      <w:r w:rsidR="00DD7D52">
        <w:rPr>
          <w:color w:val="000000"/>
        </w:rPr>
        <w:t xml:space="preserve">. Parkowa 2, 63-112 Brodnica </w:t>
      </w:r>
      <w:r w:rsidR="00DD7D52">
        <w:rPr>
          <w:color w:val="000000"/>
        </w:rPr>
        <w:br/>
        <w:t xml:space="preserve">     (o </w:t>
      </w:r>
      <w:r>
        <w:rPr>
          <w:color w:val="000000"/>
        </w:rPr>
        <w:t>terminowości decyduje data wpływu opinii do Urzędu);</w:t>
      </w:r>
    </w:p>
    <w:p w:rsidR="00894693" w:rsidRDefault="00894693" w:rsidP="00894693">
      <w:pPr>
        <w:pStyle w:val="NormalnyWeb"/>
        <w:rPr>
          <w:color w:val="000000"/>
        </w:rPr>
      </w:pPr>
      <w:r>
        <w:rPr>
          <w:color w:val="000000"/>
        </w:rPr>
        <w:t>2)  złożyć osobiście w tut. Urzędzie</w:t>
      </w:r>
    </w:p>
    <w:p w:rsidR="00894693" w:rsidRDefault="00894693" w:rsidP="00894693">
      <w:pPr>
        <w:rPr>
          <w:color w:val="000000"/>
        </w:rPr>
      </w:pPr>
      <w:r>
        <w:rPr>
          <w:color w:val="000000"/>
        </w:rPr>
        <w:t>3)  przesłać zeskanowany dokument za pośrednictwem poczty</w:t>
      </w:r>
      <w:r w:rsidR="00DD7D52">
        <w:rPr>
          <w:color w:val="000000"/>
        </w:rPr>
        <w:t xml:space="preserve"> elektronicznej na adres e-mail</w:t>
      </w:r>
      <w:r>
        <w:rPr>
          <w:color w:val="000000"/>
        </w:rPr>
        <w:t xml:space="preserve">: </w:t>
      </w:r>
      <w:hyperlink r:id="rId4" w:history="1">
        <w:r>
          <w:rPr>
            <w:rStyle w:val="Hipercze"/>
          </w:rPr>
          <w:t>oswiata@brodnica.net.pl</w:t>
        </w:r>
      </w:hyperlink>
    </w:p>
    <w:p w:rsidR="00894693" w:rsidRDefault="00894693" w:rsidP="00894693"/>
    <w:p w:rsidR="00283797" w:rsidRDefault="00283797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/>
    <w:p w:rsidR="00894693" w:rsidRDefault="00894693" w:rsidP="00894693">
      <w:pPr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…………………………………….                                                                      ……………………………….</w:t>
      </w:r>
    </w:p>
    <w:p w:rsidR="00894693" w:rsidRPr="00301361" w:rsidRDefault="00894693" w:rsidP="00894693">
      <w:pPr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(pieczęć organizacji pozarządowej) </w:t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  <w:t>(miejscowość i data)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693" w:rsidRPr="00301361" w:rsidRDefault="00894693" w:rsidP="00894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1361">
        <w:rPr>
          <w:b/>
          <w:bCs/>
          <w:sz w:val="28"/>
          <w:szCs w:val="28"/>
        </w:rPr>
        <w:t>FORMULARZ ZGŁOSZENIA OPINII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94693" w:rsidRPr="00301361" w:rsidRDefault="00894693" w:rsidP="00894693">
      <w:pPr>
        <w:pStyle w:val="Tekstpodstawowywcity21"/>
        <w:shd w:val="clear" w:color="auto" w:fill="FFFFFF"/>
        <w:ind w:left="539" w:hanging="539"/>
        <w:jc w:val="both"/>
        <w:rPr>
          <w:b/>
          <w:sz w:val="20"/>
          <w:szCs w:val="20"/>
        </w:rPr>
      </w:pPr>
    </w:p>
    <w:p w:rsidR="00894693" w:rsidRPr="00531FDD" w:rsidRDefault="00894693" w:rsidP="00894693">
      <w:pPr>
        <w:jc w:val="both"/>
        <w:rPr>
          <w:b/>
          <w:sz w:val="20"/>
          <w:szCs w:val="20"/>
        </w:rPr>
      </w:pPr>
      <w:r w:rsidRPr="00531FDD">
        <w:rPr>
          <w:b/>
          <w:sz w:val="20"/>
          <w:szCs w:val="20"/>
        </w:rPr>
        <w:t>Projekt uchwały w  sprawie rocznego Programu Współpracy Gminy Brodnica z organizacjami pozarządowymi oraz podmiotami wymienionymi w art. 3 ust.</w:t>
      </w:r>
      <w:r>
        <w:rPr>
          <w:b/>
          <w:sz w:val="20"/>
          <w:szCs w:val="20"/>
        </w:rPr>
        <w:t xml:space="preserve"> </w:t>
      </w:r>
      <w:r w:rsidRPr="00531FDD">
        <w:rPr>
          <w:b/>
          <w:sz w:val="20"/>
          <w:szCs w:val="20"/>
        </w:rPr>
        <w:t>3 ustawy</w:t>
      </w:r>
      <w:r>
        <w:rPr>
          <w:b/>
          <w:sz w:val="20"/>
          <w:szCs w:val="20"/>
        </w:rPr>
        <w:t xml:space="preserve"> </w:t>
      </w:r>
      <w:r w:rsidRPr="00531FDD">
        <w:rPr>
          <w:b/>
          <w:sz w:val="20"/>
          <w:szCs w:val="20"/>
        </w:rPr>
        <w:t>o działalności pożytku publicznego i o wolontariacie na rok 201</w:t>
      </w:r>
      <w:r w:rsidR="00DD7D5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</w:p>
    <w:p w:rsidR="00894693" w:rsidRPr="00301361" w:rsidRDefault="00894693" w:rsidP="00894693">
      <w:pPr>
        <w:pStyle w:val="Tekstpodstawowywcity21"/>
        <w:shd w:val="clear" w:color="auto" w:fill="FFFFFF"/>
        <w:ind w:left="539" w:hanging="539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 xml:space="preserve">Termin zgłaszania opinii do projektu uchwały: </w:t>
      </w:r>
      <w:r w:rsidRPr="00301361">
        <w:rPr>
          <w:b/>
          <w:i/>
          <w:sz w:val="20"/>
          <w:szCs w:val="20"/>
        </w:rPr>
        <w:t>od</w:t>
      </w:r>
      <w:r>
        <w:rPr>
          <w:b/>
          <w:i/>
          <w:sz w:val="20"/>
          <w:szCs w:val="20"/>
        </w:rPr>
        <w:t xml:space="preserve"> 20.11.2018 </w:t>
      </w:r>
      <w:r w:rsidR="00DD7D52">
        <w:rPr>
          <w:b/>
          <w:i/>
          <w:sz w:val="20"/>
          <w:szCs w:val="20"/>
        </w:rPr>
        <w:t xml:space="preserve">r. </w:t>
      </w:r>
      <w:r>
        <w:rPr>
          <w:b/>
          <w:i/>
          <w:sz w:val="20"/>
          <w:szCs w:val="20"/>
        </w:rPr>
        <w:t>do 27.11.2018 r</w:t>
      </w:r>
      <w:r w:rsidRPr="00301361">
        <w:rPr>
          <w:b/>
          <w:i/>
          <w:sz w:val="20"/>
          <w:szCs w:val="20"/>
        </w:rPr>
        <w:t>.</w:t>
      </w:r>
      <w:r w:rsidRPr="00301361"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Nazwa i adres organizacji wnoszącej opinie: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Opinie, uwagi, propozycje zmian zapisów wraz z uzasadnieniem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894693" w:rsidRPr="00301361" w:rsidRDefault="00894693" w:rsidP="00894693">
      <w:pPr>
        <w:autoSpaceDE w:val="0"/>
        <w:autoSpaceDN w:val="0"/>
        <w:adjustRightInd w:val="0"/>
        <w:ind w:left="3540"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Imię i nazwisko osoby zgłaszającej opinię, uprawnionej </w:t>
      </w:r>
    </w:p>
    <w:p w:rsidR="00894693" w:rsidRPr="00301361" w:rsidRDefault="00894693" w:rsidP="00894693">
      <w:pPr>
        <w:autoSpaceDE w:val="0"/>
        <w:autoSpaceDN w:val="0"/>
        <w:adjustRightInd w:val="0"/>
        <w:ind w:left="3540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              statutowo do reprezentowania organizacji pozarządowej</w:t>
      </w:r>
    </w:p>
    <w:p w:rsidR="00894693" w:rsidRPr="00301361" w:rsidRDefault="00894693" w:rsidP="00894693">
      <w:pPr>
        <w:autoSpaceDE w:val="0"/>
        <w:autoSpaceDN w:val="0"/>
        <w:adjustRightInd w:val="0"/>
        <w:ind w:left="4248"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   lub upoważnionej w tym celu</w:t>
      </w:r>
    </w:p>
    <w:p w:rsidR="00894693" w:rsidRPr="00301361" w:rsidRDefault="00894693" w:rsidP="0089469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894693" w:rsidRDefault="00894693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DD7D52" w:rsidRPr="00301361" w:rsidRDefault="00DD7D52" w:rsidP="00894693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894693" w:rsidRPr="00301361" w:rsidRDefault="00894693" w:rsidP="0089469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01361">
        <w:rPr>
          <w:b/>
          <w:i/>
          <w:iCs/>
          <w:sz w:val="20"/>
          <w:szCs w:val="20"/>
        </w:rPr>
        <w:t xml:space="preserve">Uwaga: Formularz zgłoszenia opinii należy przesłać na adres: Urząd </w:t>
      </w:r>
      <w:r>
        <w:rPr>
          <w:b/>
          <w:i/>
          <w:iCs/>
          <w:sz w:val="20"/>
          <w:szCs w:val="20"/>
        </w:rPr>
        <w:t>Gminy w Brodnicy, ul. Parkowa 2</w:t>
      </w:r>
      <w:r w:rsidRPr="00301361">
        <w:rPr>
          <w:b/>
          <w:i/>
          <w:iCs/>
          <w:sz w:val="20"/>
          <w:szCs w:val="20"/>
        </w:rPr>
        <w:br/>
        <w:t>63-112 Brodnica, o terminowości decyduje data wpływu opinii do Urzędu) lub złożyć osobiście w tut. Urzędzie  albo przesłać zeskanowany dokument za pośrednictwem poczty elektronicznej na adres e-mail oswiata@brodnica.net.pl</w:t>
      </w:r>
    </w:p>
    <w:p w:rsidR="00894693" w:rsidRPr="00301361" w:rsidRDefault="00894693" w:rsidP="00894693">
      <w:pPr>
        <w:rPr>
          <w:b/>
          <w:sz w:val="20"/>
          <w:szCs w:val="20"/>
        </w:rPr>
      </w:pPr>
    </w:p>
    <w:p w:rsidR="00894693" w:rsidRDefault="00894693"/>
    <w:p w:rsidR="00894693" w:rsidRDefault="00894693"/>
    <w:sectPr w:rsidR="0089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3"/>
    <w:rsid w:val="00283797"/>
    <w:rsid w:val="00894693"/>
    <w:rsid w:val="00D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F824-1414-4D51-A845-87F62E4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946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4693"/>
    <w:pPr>
      <w:spacing w:before="100" w:beforeAutospacing="1" w:after="100" w:afterAutospacing="1"/>
    </w:pPr>
  </w:style>
  <w:style w:type="paragraph" w:customStyle="1" w:styleId="gwpe5c06f6dmsonormal">
    <w:name w:val="gwpe5c06f6d_msonormal"/>
    <w:basedOn w:val="Normalny"/>
    <w:uiPriority w:val="99"/>
    <w:rsid w:val="008946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4693"/>
    <w:rPr>
      <w:b/>
      <w:bCs/>
    </w:rPr>
  </w:style>
  <w:style w:type="paragraph" w:customStyle="1" w:styleId="Tekstpodstawowywcity21">
    <w:name w:val="Tekst podstawowy wcięty 21"/>
    <w:basedOn w:val="Normalny"/>
    <w:rsid w:val="00894693"/>
    <w:pPr>
      <w:widowControl w:val="0"/>
      <w:suppressAutoHyphens/>
      <w:ind w:left="360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wiata@brodnic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TIRANA</dc:creator>
  <cp:keywords/>
  <dc:description/>
  <cp:lastModifiedBy>TIRANA</cp:lastModifiedBy>
  <cp:revision>3</cp:revision>
  <cp:lastPrinted>2018-11-22T07:11:00Z</cp:lastPrinted>
  <dcterms:created xsi:type="dcterms:W3CDTF">2018-11-21T14:09:00Z</dcterms:created>
  <dcterms:modified xsi:type="dcterms:W3CDTF">2018-11-22T07:15:00Z</dcterms:modified>
</cp:coreProperties>
</file>